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7E" w:rsidRDefault="002802EA">
      <w:pPr>
        <w:rPr>
          <w:rFonts w:ascii="Verdana" w:hAnsi="Verdana"/>
          <w:color w:val="000000"/>
          <w:sz w:val="19"/>
          <w:szCs w:val="19"/>
        </w:rPr>
      </w:pPr>
      <w:r w:rsidRPr="00EB0C7E">
        <w:rPr>
          <w:rFonts w:ascii="Verdana" w:hAnsi="Verdana"/>
          <w:b/>
          <w:color w:val="000000"/>
          <w:sz w:val="19"/>
          <w:szCs w:val="19"/>
        </w:rPr>
        <w:t>Действия населения при стихийных бедствиях</w:t>
      </w:r>
      <w:r>
        <w:rPr>
          <w:rFonts w:ascii="Verdana" w:hAnsi="Verdana"/>
          <w:color w:val="000000"/>
          <w:sz w:val="19"/>
          <w:szCs w:val="19"/>
        </w:rPr>
        <w:t xml:space="preserve"> </w:t>
      </w:r>
    </w:p>
    <w:p w:rsidR="00EB0C7E" w:rsidRPr="00EB0C7E" w:rsidRDefault="002802EA">
      <w:pPr>
        <w:rPr>
          <w:rFonts w:ascii="Verdana" w:hAnsi="Verdana"/>
          <w:i/>
          <w:color w:val="000000"/>
          <w:sz w:val="19"/>
          <w:szCs w:val="19"/>
        </w:rPr>
      </w:pPr>
      <w:r w:rsidRPr="00EB0C7E">
        <w:rPr>
          <w:rFonts w:ascii="Verdana" w:hAnsi="Verdana"/>
          <w:i/>
          <w:color w:val="000000"/>
          <w:sz w:val="19"/>
          <w:szCs w:val="19"/>
        </w:rPr>
        <w:t>Действия населения при стихийных бедствиях, авариях и катастрофах. Ведение спасательных и других неотложных работ</w:t>
      </w:r>
      <w:r w:rsidR="00EB0C7E" w:rsidRPr="00EB0C7E">
        <w:rPr>
          <w:rFonts w:ascii="Verdana" w:hAnsi="Verdana"/>
          <w:i/>
          <w:color w:val="000000"/>
          <w:sz w:val="19"/>
          <w:szCs w:val="19"/>
        </w:rPr>
        <w:t>.</w:t>
      </w:r>
    </w:p>
    <w:p w:rsidR="00310CB9" w:rsidRPr="00EB0C7E" w:rsidRDefault="002802EA" w:rsidP="00EB0C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Verdana" w:hAnsi="Verdana"/>
          <w:color w:val="000000"/>
          <w:sz w:val="19"/>
          <w:szCs w:val="19"/>
        </w:rPr>
        <w:t xml:space="preserve"> 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t>Стихийные бедствия, аварии и катастрофы весьма частые явления в нашей стране. Каждый год в том или ином регионе происходят сильные разливы рек, прорывы дамб и плотин, землетрясения, бури и ураганы, лесные и торфяные пожары. Каждому стихийному бедствию, аварии и катастрофе присущи свои осо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бенности, характер поражений, объем и масштабы разрушений, величина бед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ствий и человеческих потерь. Каждая по-своему накладывает отпечаток на окружающую среду. Знание причин возникновения и характера стихийных бедствий позволяет при заблаговременном принятии мер защиты, при разумном поведении насе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ления в значительной мере снизить все виды потерь. Все население должно быть готово к действиям в экстремальных ситуаци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ях, к участию в работах по ликвидации стихийных бедствий, аварий и катаст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роф, уметь владеть способами оказания первой медицинской помощи постра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давшим. Что же представляют собой стихийные бедствия, каковы их особенности, каковы правила поведения и действия людей в чрезвычайных ситуациях? Стихийные бедствия - это опасные природные явления или процессы геофизического, геологи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ческого, гидрологического, атмосферного и другого происхождения таких мас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штабов, которые вызывают катастрофические ситуации, характеризующиеся внезапным нарушением жизнедеятельности населения, разрушением и уничто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жением материальных ценностей, поражением и гибелью людей и животных. Землетрясение - это подземные удары (толчки) и колебания поверхности земли, вызванные естественными процессами, происходящими в земной коре. Проекция центра очага землетрясения на поверхности земли называется эпи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центром. Очаги землетрясения возникают на различных глубинах, большей ча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стью в 20-30 км от поверхности. Как правило, они охватывают обширные территории. Часто нарушается це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лостность грунта, разрушаются здания и сооружения, выходят из строя водо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провод, канализация, линии связи, </w:t>
      </w:r>
      <w:proofErr w:type="spellStart"/>
      <w:r w:rsidRPr="00EB0C7E">
        <w:rPr>
          <w:rFonts w:ascii="Times New Roman" w:hAnsi="Times New Roman" w:cs="Times New Roman"/>
          <w:color w:val="000000"/>
          <w:sz w:val="24"/>
          <w:szCs w:val="24"/>
        </w:rPr>
        <w:t>электро</w:t>
      </w:r>
      <w:proofErr w:type="spellEnd"/>
      <w:r w:rsidRPr="00EB0C7E">
        <w:rPr>
          <w:rFonts w:ascii="Times New Roman" w:hAnsi="Times New Roman" w:cs="Times New Roman"/>
          <w:color w:val="000000"/>
          <w:sz w:val="24"/>
          <w:szCs w:val="24"/>
        </w:rPr>
        <w:t>- и газоснабжения, имеются челове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ческие жертвы. Это одно из наиболее страшных стихийных бедствий. По дан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ным ЮНЕСКО, землетрясениям принадлежит первое место по причиняемому экономическому ущербу и числу человеческих жертв. Когда землетрясение происходит под водой, возникают огромные волны — цунами. Порой их высота достигает 60 м (16-этажный дом), вызывая огромные разрушения на суше. Возникают землетрясения неожиданно, и хотя продолжительность главного толчка не превышает нескольких секунд, его последствия бывают трагически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ми. Как следует поступать при землетрясении? Если первые толчки вас застали дома (на первом этаже), надо немедленно взять детей и как можно скорее выбе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жать на улицу. В вашем распоряжении не более 15 — 20 сек. Тем, кто оказался на втором и последующих этажах, встать в дверных и балконных проемах, распах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нув двери и прижав к себе ребенка. Или чтобы не пораниться кусками штукатур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ки, стекла, посуды, картин, светильников, спрячьтесь под стол, кровать, в платя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ной шкаф, закрыв лицо руками. Можно воспользоваться углами, образованными капитальными стенами, узкими коридорами внутри здания, встать возле опор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ных колонн, т.к. эти места наиболее прочны. Здесь больше шансов остаться не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вредимыми. Ни в коем случае не прыгать из окон и с балконов. Как только толчки прекратятся, немедленно выйти на улицу, подальше от зда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ния, на свободную площадку</w:t>
      </w:r>
      <w:proofErr w:type="gramStart"/>
      <w:r w:rsidRPr="00EB0C7E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proofErr w:type="gramEnd"/>
      <w:r w:rsidRPr="00EB0C7E">
        <w:rPr>
          <w:rFonts w:ascii="Times New Roman" w:hAnsi="Times New Roman" w:cs="Times New Roman"/>
          <w:color w:val="000000"/>
          <w:sz w:val="24"/>
          <w:szCs w:val="24"/>
        </w:rPr>
        <w:t xml:space="preserve">мотрите, чтобы никто не пользовался лифтом. В любой момент он может остановиться, и люди застрянут, а это очень опасно. Если первые толчки 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застали вас на улице, немедленно отойдите дальше от зданий, сооружений, заборов и столбов — они могут упасть и придавить вас. Помните, после первого могут последовать повторные толчки. Будьте готовы к этому сами и предупредите тех, кто рядом. Этого можно ожидать через несколько часов, а иногда и суток. Не стойте на мостах. Не прикасайтесь к проводам — они могут оказаться под током. В момент разрушения опасность представляют также разлетающиеся кирпичи, стекла, карнизы, украшения, осветительная арматура, вывески, дорожные знаки, столбы. Почти всегда землетрясения сопровождаются пожарами, вызванными утечкой газа или замыканием электрических проводов. Наводнение – это временное затопление значительной части суши водой в результате дей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ствий сил природы. Происходят они по трем причинам. Во-первых, в результа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те обильных осадков или интенсивного таяния снега. Во-вторых, из-за сильных наганных ветров, которые наблюдаются на морс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ких побережьях, например, Каспия и в устьях рек, впадающих в море (залив). В-третьих, подводные землетрясения. Возникают гигантские волны — цуна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ми. Скорость их распространения достигает 400 — 800 км/час. Они с колос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сальной силой обрушиваются на побережье, смывая все на своем пути. Наводнение стало фактом Эвакуация — один из способов сохранения жизни людей. Для этого исполь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зуются все имеющиеся </w:t>
      </w:r>
      <w:proofErr w:type="spellStart"/>
      <w:r w:rsidRPr="00EB0C7E">
        <w:rPr>
          <w:rFonts w:ascii="Times New Roman" w:hAnsi="Times New Roman" w:cs="Times New Roman"/>
          <w:color w:val="000000"/>
          <w:sz w:val="24"/>
          <w:szCs w:val="24"/>
        </w:rPr>
        <w:t>плавсредства</w:t>
      </w:r>
      <w:proofErr w:type="spellEnd"/>
      <w:r w:rsidRPr="00EB0C7E">
        <w:rPr>
          <w:rFonts w:ascii="Times New Roman" w:hAnsi="Times New Roman" w:cs="Times New Roman"/>
          <w:color w:val="000000"/>
          <w:sz w:val="24"/>
          <w:szCs w:val="24"/>
        </w:rPr>
        <w:t>: боты, баржи, катера, лодки, плоты, маши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ны-амфибии. Входить в лодку, катер следует по одному, ступая на середину на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стила. Во время движения запрещается меняться местами, садиться на борта, толкаться. После причаливания один из взрослых выходит на берег и держит лодку за борт до тех пор, пока все не окажутся па суше</w:t>
      </w:r>
      <w:proofErr w:type="gramStart"/>
      <w:r w:rsidRPr="00EB0C7E">
        <w:rPr>
          <w:rFonts w:ascii="Times New Roman" w:hAnsi="Times New Roman" w:cs="Times New Roman"/>
          <w:color w:val="000000"/>
          <w:sz w:val="24"/>
          <w:szCs w:val="24"/>
        </w:rPr>
        <w:t xml:space="preserve"> К</w:t>
      </w:r>
      <w:proofErr w:type="gramEnd"/>
      <w:r w:rsidRPr="00EB0C7E">
        <w:rPr>
          <w:rFonts w:ascii="Times New Roman" w:hAnsi="Times New Roman" w:cs="Times New Roman"/>
          <w:color w:val="000000"/>
          <w:sz w:val="24"/>
          <w:szCs w:val="24"/>
        </w:rPr>
        <w:t xml:space="preserve">огда </w:t>
      </w:r>
      <w:proofErr w:type="spellStart"/>
      <w:r w:rsidRPr="00EB0C7E">
        <w:rPr>
          <w:rFonts w:ascii="Times New Roman" w:hAnsi="Times New Roman" w:cs="Times New Roman"/>
          <w:color w:val="000000"/>
          <w:sz w:val="24"/>
          <w:szCs w:val="24"/>
        </w:rPr>
        <w:t>плавсредства</w:t>
      </w:r>
      <w:proofErr w:type="spellEnd"/>
      <w:r w:rsidRPr="00EB0C7E">
        <w:rPr>
          <w:rFonts w:ascii="Times New Roman" w:hAnsi="Times New Roman" w:cs="Times New Roman"/>
          <w:color w:val="000000"/>
          <w:sz w:val="24"/>
          <w:szCs w:val="24"/>
        </w:rPr>
        <w:t xml:space="preserve"> отсутствуют, надо воспользоваться тем, что имеется по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близости под рукой — бочками, бревнами, деревянными щитами и дверями, обломками заборов, автомобильными шинами и другими предметами, способ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ными удерживать человека на воде. Отпускать в такое плавание детей одних нельзя. Обязательно рядом должны быть взрослые. Может быть и такое: вода застала вас в поле или в лесу. Как быть, что делать? Срочно выходить на возвышенные места, а в лесу забраться на прочные разве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систые деревья.                     К </w:t>
      </w:r>
      <w:proofErr w:type="gramStart"/>
      <w:r w:rsidRPr="00EB0C7E">
        <w:rPr>
          <w:rFonts w:ascii="Times New Roman" w:hAnsi="Times New Roman" w:cs="Times New Roman"/>
          <w:color w:val="000000"/>
          <w:sz w:val="24"/>
          <w:szCs w:val="24"/>
        </w:rPr>
        <w:t>тонущему</w:t>
      </w:r>
      <w:proofErr w:type="gramEnd"/>
      <w:r w:rsidRPr="00EB0C7E">
        <w:rPr>
          <w:rFonts w:ascii="Times New Roman" w:hAnsi="Times New Roman" w:cs="Times New Roman"/>
          <w:color w:val="000000"/>
          <w:sz w:val="24"/>
          <w:szCs w:val="24"/>
        </w:rPr>
        <w:t xml:space="preserve"> подплывать лучше со спины. Приблизившись, взять его за голо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ву, плечи, руки, воротник, повернуть лицом вверх и плыть к берегу, работая свободной рукой и ногами. При наличии лодки приближаться к </w:t>
      </w:r>
      <w:proofErr w:type="gramStart"/>
      <w:r w:rsidRPr="00EB0C7E">
        <w:rPr>
          <w:rFonts w:ascii="Times New Roman" w:hAnsi="Times New Roman" w:cs="Times New Roman"/>
          <w:color w:val="000000"/>
          <w:sz w:val="24"/>
          <w:szCs w:val="24"/>
        </w:rPr>
        <w:t>терпящему</w:t>
      </w:r>
      <w:proofErr w:type="gramEnd"/>
      <w:r w:rsidRPr="00EB0C7E">
        <w:rPr>
          <w:rFonts w:ascii="Times New Roman" w:hAnsi="Times New Roman" w:cs="Times New Roman"/>
          <w:color w:val="000000"/>
          <w:sz w:val="24"/>
          <w:szCs w:val="24"/>
        </w:rPr>
        <w:t xml:space="preserve"> бедствие следует против те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чения, при ветреной погоде — против ветра и потока воды. Вытаскивать чело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века из воды лучше всего со стороны кормы. Доставив его на берег, немедленно приступить к оказанию первой медицинской помощи. Лесные пожары</w:t>
      </w:r>
      <w:proofErr w:type="gramStart"/>
      <w:r w:rsidRPr="00EB0C7E">
        <w:rPr>
          <w:rFonts w:ascii="Times New Roman" w:hAnsi="Times New Roman" w:cs="Times New Roman"/>
          <w:color w:val="000000"/>
          <w:sz w:val="24"/>
          <w:szCs w:val="24"/>
        </w:rPr>
        <w:t xml:space="preserve"> Д</w:t>
      </w:r>
      <w:proofErr w:type="gramEnd"/>
      <w:r w:rsidRPr="00EB0C7E">
        <w:rPr>
          <w:rFonts w:ascii="Times New Roman" w:hAnsi="Times New Roman" w:cs="Times New Roman"/>
          <w:color w:val="000000"/>
          <w:sz w:val="24"/>
          <w:szCs w:val="24"/>
        </w:rPr>
        <w:t>о 80% пожаров возникает из-за нарушения населением мер пожарной безо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пасности при обращении с огнем в местах труда и отдыха, а также в результате использования в лесу неисправной техники. Бывает, что лес загорается от мол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ний во время грозы. По характеру пожары подразделяются на низовые, подземные и верховые. Чаще всего происходят низовые пожары — до 90% от общего количества. В этом случае огонь распространяется только по почвенному покрову, охватывая нижние части деревьев, траву и выступающие корни. При верховом беглом пожаре, который начинается только при сильном ветре, огонь продвигается обычно по кронам деревьев «скачками». Ветер разносит искры, горящие ветки и хвою, которые создают новые очаги за несколько десят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ков, а то и сотни метров. Пламя движется со скоростью 15 — 20 км/час. Если пожар возник. Что делать? Захлестывание кромки пожара — самый простой и вместе с тем достаточно эффективный способ тушения слабых и средних пожаров. Для этого использу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ют пучки ветвей длиной 1 -2 м или небольшие деревья, преимущественно ли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ственных пород. Группа из 3-5 человек за 40 — 50 мин может погасить захлестыванием 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lastRenderedPageBreak/>
        <w:t>кромку пожара протяженностью до 1000 м. В тех случаях, когда захлестывание огня не дает должного эффекта, можно забрасывать кромку пожара рыхлым грунтом. Безусловно, лучше, когда это де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лается с помощью техники. Для того чтобы огонь не распространялся дальше, на пути его движения уст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раивают земляные полосы и широкие канавы. Когда огонь доходит до такого препятствия, он останавливается: ему некуда больше распространяться. Не исключено, что огонь все больше и больше приближается к деревне или другому населенному пункту, расположенному в лесу. Что предпринять? Глав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ное — эвакуировать основную часть населения, особенно детей, женщин и ста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риков. Вывод или вывоз людей производят в направлении, перпендикулярном распространению огня. Двигаться следует не только по дорогам, а также вдоль рек и ручьев, а порой и по самой воде. Рот и нос желательно прикрыть мокрой ватно-марлевой повязкой, платком, полотенцем. Не забудьте взять с собой доку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менты, деньги и крайне необходимые вещи. Помните, огонь безжалостен. Селевые потоки и оползни Сель — это внезапно формирующийся в руслах горных рек временный поток воды с большим содержанием камней, песка и других твердых материалов. Причина его возникновения — интенсивные и продолжительные ливни, быст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рое таяние снега или ледников. В отличие от обычных потоков сель движется, как правило, отдельными вол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нами, а не непрерывным потоком. Одновременно выносится огромное количе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ство вязкой массы. Размеры отдельных валунов и обломков достигают 3-4 м в поперечнике. При встрече с препятствиями сель переходит через них, продол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жая наращивать свою энергию. Обладая большой массой и высокой скоростью передвижения (до 15 км/ч), сели разрушают здания, дороги, гидротехнические и другие сооружения, выводят из строя линии связи, электропередачи, приводят к гибели людей и животных. Все это продолжается очень недолго — 1-3 часа. Время от начала возникновения в горах и до момента выхода его в равнинную часть исчисляется 20-30 мин. Оползень — скользящее смещение земляных масс под действием собствен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ного веса. Происходит чаще всего по берегам рек и водоемов, на горных скло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нах. Основная причина их возникновения — избыточное насыщение подзем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ными водами глинистых пород. Можно ли предсказать начало оползня? Да, можно. Оползень никогда не явля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ется внезапным. Вначале появляются трещины в грунте, разрывы дорог и берего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вых укреплений, смещаются здания, сооружения, деревья, телеграфные столбы, разрушаются подземные коммуникации. Очень важно заметить эти первые при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знаки и составить правильный прогноз. Движется оползень с максимальной ско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ростью только в начальный период, далее она постепенно снижается. Чаще всего оползневые явления происходят осенью и весной, когда больше всего дождей. Ураганы, бури, смерчи</w:t>
      </w:r>
      <w:proofErr w:type="gramStart"/>
      <w:r w:rsidRPr="00EB0C7E">
        <w:rPr>
          <w:rFonts w:ascii="Times New Roman" w:hAnsi="Times New Roman" w:cs="Times New Roman"/>
          <w:color w:val="000000"/>
          <w:sz w:val="24"/>
          <w:szCs w:val="24"/>
        </w:rPr>
        <w:t xml:space="preserve"> Э</w:t>
      </w:r>
      <w:proofErr w:type="gramEnd"/>
      <w:r w:rsidRPr="00EB0C7E">
        <w:rPr>
          <w:rFonts w:ascii="Times New Roman" w:hAnsi="Times New Roman" w:cs="Times New Roman"/>
          <w:color w:val="000000"/>
          <w:sz w:val="24"/>
          <w:szCs w:val="24"/>
        </w:rPr>
        <w:t>то чрезвычайно быстрое и сильное, нередко большой разрушительной силы и значительной продолжительности движение воздуха. Скорость урагана дос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тигает 30 м/</w:t>
      </w:r>
      <w:proofErr w:type="gramStart"/>
      <w:r w:rsidRPr="00EB0C7E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EB0C7E">
        <w:rPr>
          <w:rFonts w:ascii="Times New Roman" w:hAnsi="Times New Roman" w:cs="Times New Roman"/>
          <w:color w:val="000000"/>
          <w:sz w:val="24"/>
          <w:szCs w:val="24"/>
        </w:rPr>
        <w:t xml:space="preserve"> и более. Он является одной из мощных сил стихии и по своему пагубному воздействию может сравниться с землетрясением. Ураганный ветер разрушает прочные и сносит легкие строения, опустошает поля, обрывает провода, валит столбы линий электропередачи и связи, ломает и выворачивает с корнями деревья, топит суда, повреждает транспортные магис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трали. Бури — разновидность ураганов и штормов. Сюда же, к ветрам огромной разрушительной силы, следует отнести и смер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чи — восходящие вихри быстро вращающегося воздуха, имеющие вид темного столба диаметром от нескольких десятков до сотен метров с вертикальной, иногда и загнутой осью вращения. Смерч как бы «свешивается» из облака к земле в виде гигантской воронки. Внутри его давление всегда пониженное, поэтому туда засасываются любые предметы. Надвигаются ураган, буря, 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смерч. Что предпринять? </w:t>
      </w:r>
      <w:proofErr w:type="spellStart"/>
      <w:r w:rsidRPr="00EB0C7E">
        <w:rPr>
          <w:rFonts w:ascii="Times New Roman" w:hAnsi="Times New Roman" w:cs="Times New Roman"/>
          <w:color w:val="000000"/>
          <w:sz w:val="24"/>
          <w:szCs w:val="24"/>
        </w:rPr>
        <w:t>Гидрометслужба</w:t>
      </w:r>
      <w:proofErr w:type="spellEnd"/>
      <w:r w:rsidRPr="00EB0C7E">
        <w:rPr>
          <w:rFonts w:ascii="Times New Roman" w:hAnsi="Times New Roman" w:cs="Times New Roman"/>
          <w:color w:val="000000"/>
          <w:sz w:val="24"/>
          <w:szCs w:val="24"/>
        </w:rPr>
        <w:t xml:space="preserve"> за несколько часов, как правило, подает штормовое предуп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реждение. Следует закрыть двери, чердачные помещения, слуховые окна. Стек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ла заклеить полосками бумаги или ткани. С балконов, лоджий, подоконников убрать вещи, которые при падении могут нанести травмы людям. Выключить газ, потушить огонь в печах. Подготовить аварийное освещение — фонари, све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чи. Создать запас воды и продуктов на 2-3 суток. Положить на безопасное и видное место медикаменты и перевязочные материалы. Радиоприемники и те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левизоры держать постоянно включенными: могут передаваться различные со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общения и распоряжения. Из легких построек людей перевести в прочные здания. Остерегайтесь ране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ния стеклами и другими разлетающимися предметами. Если вы оказались на открытой местности, лучше всего укрыться в канаве, яме, овраге, любой выем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ке: лечь на дно и плотно прижаться к земле. Аварии и катастрофы Авария — это повреждение машины, станка, оборудования, здания, сооружения. Происходят аварии на коммунально-энергетических сетях, промышленных пред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приятиях. Если эти происшествия не столько значительны и не повлекли за собой серьезных человеческих жертв — их обычно относят к разряду аварий. Катастрофа — это крупная авария с большими человеческими жертвами, т.е. событие с весьма трагическими последствиями. Главный критерий в различии аварий и катастроф заключается в тяжести по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следствий и наличии человеческих жертв. В результате аварий на производстве возможны взрывы и пожары, а их послед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ствия — разрушение и повреждение зданий, сооружений, техники и оборудова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ния, затопление территории, выход из строя линий связи, энергетических и ком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мунальных сетей. Следствием аварий являются взрывы и пожары. При взрывах ударная волна не только приводит к разрушениям, но и к человечес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ким жертвам. Степень и характер разрушений зависят, кроме мощности взрыва, от технического состояния сооружений, характера застройки и рельефа местности. На каких предприятиях чаще всего происходят взрывы? Там, где в больших количествах применяются угле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водородные газы (метан, этан, пропан). Взрываются котлы в котельных, газовая аппаратура,  продукция и по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луфабрикаты химических заводов, пары бензина и других компонентов, мука на мельницах, пыль на элеваторах, сахар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ная пудра на сахарных заводах, древес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ная пыль на деревообрабатывающих предприятиях. Взрывы возможны в жилых помещениях, когда люди забывают выключить газ. К тяжелым последствиям приводят взрывы рудничного газа в шахтах, вызы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вающие пожары, обвалы, затопления подземными водами. Большой материальный ущерб, а в ряде случаев и человеческие жертвы при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носят внезапные обрушения зданий, мостов, других инженерных сооружений. Причины — ошибки при изыскании и проектировании, низкое качество строи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тельных работ. Пожары происходят всюду: на промышленных предприятиях, объектах сель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ского хозяйства, в учебных заведениях, детских дошкольных учреждениях, в жилых домах. При катастрофе и крупной аварии очень важно своевременно оповестить и орга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низовать защиту рабочих и служащих, всего вблизи проживающего населения, которому угрожает опасность. На железнодорожном транспорте Основными причинами аварий и катастроф являются неисправности пути, подвижного состава, средств сигнализации, централизации и блокировки, ошибки диспетчеров, невнимательность и халатность машинистов. Чаще всего происходит сход подвижного состава с рельсов, столкновения, наезды на препятствия на переездах, пожары и взрывы непосредственно в ва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гонах. Не исключаются размывы железнодорожных путей, обвалы, оползни, наводнения. При перевозке опасных грузов, таких как газы, легковоспламеня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ющиеся, взрывоопасные, едкие, ядовитые и 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радиоактивные вещества, проис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ходят взрывы, пожары цистерн и других вагонов. Ликвидировать такие ава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рии довольно сложно. Автомобильные аварии и катастрофы Причины дорожно-транспортных происшествий могут быть самые различные. </w:t>
      </w:r>
      <w:proofErr w:type="gramStart"/>
      <w:r w:rsidRPr="00EB0C7E">
        <w:rPr>
          <w:rFonts w:ascii="Times New Roman" w:hAnsi="Times New Roman" w:cs="Times New Roman"/>
          <w:color w:val="000000"/>
          <w:sz w:val="24"/>
          <w:szCs w:val="24"/>
        </w:rPr>
        <w:t>Это</w:t>
      </w:r>
      <w:proofErr w:type="gramEnd"/>
      <w:r w:rsidRPr="00EB0C7E">
        <w:rPr>
          <w:rFonts w:ascii="Times New Roman" w:hAnsi="Times New Roman" w:cs="Times New Roman"/>
          <w:color w:val="000000"/>
          <w:sz w:val="24"/>
          <w:szCs w:val="24"/>
        </w:rPr>
        <w:t xml:space="preserve"> прежде всего нарушения правил дорожного движения, техническая неисп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равность автомобиля, превышение скорости движения, недостаточная подго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товка лиц, управляющих автомобилями, слабая их реакция, низкая эмоциональ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ная устойчивость. Нередко причиной аварий и катастроф становится управле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ние автомобилем лицами в нетрезвом состоянии. К серьезным дорожно-транспортным происшествиям приводят невыполнение правил перевозки опасных грузов и несоблюдение при этом необходимых требований безопасности. Аварии на водном транспорте Большинство крупных аварий и катастроф на судах происходят под воздей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ствием ураганов, штормов, туманов, льдов, а также по вине людей: капитанов, лоцманов и членов экипажа. Много аварий происходит из-за промахов и оши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бок при проектировании и строительстве судов. Половина из них является след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ствием неумелой эксплуатации. Например, часты столкновения и опрокидыва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ние судов, посадка на мель, взрывы и пожары на борту, неправильное располо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жение грузов и плохое их крепление. К работам по ликвидации последствий аварий, катастроф и спасению утопа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ющих привлекаются все члены экипажа, при необходимости капитан может обратиться и к другим лицам, находящимся на судне. Общее руководство всеми работами осуществляет капитан. Основные задачи: спасение людей, терпящих бедствие, борьба за живучесть корабля, ликвидация пожара, пробоин. Авиационные аварии — это авиационные происшествия, не приведшие к человечес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ким жертвам, но вызывающие разрушения самолета различной степени. Катастрофа — это авария с человеческими жертвами. А происходит их дос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таточно много. К тяжелым последствиям приводят разрушения отдельных конструкций са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молета, отказ двигателей, нарушение работы систем управления, электропитания, связи, пилотирования, недостаток топлива, перебои в жизнеобеспечении эки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пажа и пассажиров. На сегодня, пожалуй, наиболее опасной и часто встречаю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щейся трагедией на борту самолета являются пожар и взрыв. Спасательные и аварийные работы можно разделить на два вида: первые — проводимые членами экипажа, вторые — организуемые наземными службами. Экипажу для принятия мер, как правило, не хватает времени. Все происходит крайне быстротечно. Экипаж подает сигнал бедствия и приземляется в ближай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шем аэропорту. Перед самой посадкой открываются все входные двери и люки, освобождаются проходы к ним. Как только самолет остановился, организуется немедленная эвакуация людей на безопасное расстояние. Пострадавшим немедленно оказывается первая медицинская помощь. Всеми работами руководит командир корабля. Его распоряжения обязательны как для экипажа, так и для всех пассажиров. К месту посадки прибывают аварийно-спасательная команда, медицинские работники, пожарные, подразделения охраны, которые и проводят основные работы по оказанию помощи людям, ликвидации последствий аварий. Аварии на гидротехнических сооружениях Опасность возникновения затопления низинных районов происходит при раз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рушении плотин, дамб и гидроузлов. Непосредственную опасность представ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ляет стремительный и мощный поток воды, вызывающий поражения, затопле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softHyphen/>
        <w:t>ния и разрушения зданий и сооружений. Жертвы среди населения и различные разрушения происходят из-за большой скорости и все сметающего на своем пути огромного количества бегущей воды.</w:t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B0C7E">
        <w:rPr>
          <w:rFonts w:ascii="Times New Roman" w:hAnsi="Times New Roman" w:cs="Times New Roman"/>
          <w:color w:val="000000"/>
          <w:sz w:val="24"/>
          <w:szCs w:val="24"/>
        </w:rPr>
        <w:br/>
        <w:t>Источник</w:t>
      </w:r>
      <w:r w:rsidRPr="00EB0C7E">
        <w:rPr>
          <w:rFonts w:ascii="Times New Roman" w:hAnsi="Times New Roman" w:cs="Times New Roman"/>
          <w:color w:val="000000"/>
          <w:sz w:val="24"/>
          <w:szCs w:val="24"/>
          <w:lang w:val="en-US"/>
        </w:rPr>
        <w:t>: </w:t>
      </w:r>
      <w:hyperlink r:id="rId4" w:history="1">
        <w:r w:rsidRPr="00EB0C7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https://admbal.ru/zhitelyam/podgotovka-nerabotayushchego-naseleniya-</w:t>
        </w:r>
        <w:r w:rsidRPr="00EB0C7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lastRenderedPageBreak/>
          <w:t>grazhdanskaya-zashchita/deystviya-naseleniya-pri-stikhiynykh-bedstviyakh/</w:t>
        </w:r>
      </w:hyperlink>
      <w:r w:rsidRPr="00EB0C7E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  <w:t>© ADMBAL.RU</w:t>
      </w:r>
    </w:p>
    <w:sectPr w:rsidR="00310CB9" w:rsidRPr="00EB0C7E" w:rsidSect="006C3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02EA"/>
    <w:rsid w:val="002802EA"/>
    <w:rsid w:val="00310CB9"/>
    <w:rsid w:val="006C398E"/>
    <w:rsid w:val="00EB0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02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dmbal.ru/zhitelyam/podgotovka-nerabotayushchego-naseleniya-grazhdanskaya-zashchita/deystviya-naseleniya-pri-stikhiynykh-bedstviyak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2762</Words>
  <Characters>15744</Characters>
  <Application>Microsoft Office Word</Application>
  <DocSecurity>0</DocSecurity>
  <Lines>131</Lines>
  <Paragraphs>36</Paragraphs>
  <ScaleCrop>false</ScaleCrop>
  <Company>Reanimator Extreme Edition</Company>
  <LinksUpToDate>false</LinksUpToDate>
  <CharactersWithSpaces>18470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2024-08-14T09:14:00Z</dcterms:created>
  <dcterms:modified xsi:type="dcterms:W3CDTF">2024-08-14T14:07:00Z</dcterms:modified>
</cp:coreProperties>
</file>